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F" w:rsidRPr="00D37D2F" w:rsidRDefault="00F50A68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7D2F"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EC500B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10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026BA2" w:rsidRDefault="009B273C" w:rsidP="009B273C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05C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5C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5C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5C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_______20</w:t>
      </w:r>
      <w:r w:rsidR="009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E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7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5C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00B" w:rsidRDefault="00EC500B" w:rsidP="009B273C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0ED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предоставлении компенсации затрат родителей (законных представителей) на обучение детей-инвалидов на дому по образовательным программам дошкольного образования</w:t>
      </w:r>
    </w:p>
    <w:p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0B" w:rsidRDefault="00FE6BD8" w:rsidP="00233F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E0EDC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Федеральными законами от 24 ноября 1995 года № 181-ФЗ «О социальной защите инвалидов в Российской Федерации», от 29 декабря 2012 года № 273-ФЗ «Об образовании в Российской Федерации», 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</w:t>
      </w:r>
      <w:r w:rsidR="005E0EDC">
        <w:rPr>
          <w:rFonts w:ascii="Times New Roman" w:hAnsi="Times New Roman" w:cs="Times New Roman"/>
          <w:sz w:val="28"/>
          <w:szCs w:val="28"/>
          <w:lang w:eastAsia="ru-RU"/>
        </w:rPr>
        <w:t>5 Закона Оренбургской области от 16 марта 2009 года № 2812/607-IV-ОЗ «О наделении городских округов и муниципальных районов государственными полномочиями Оренбургской области по обучению детей-инвалидов в образовательных организациях, реализующих образовательные</w:t>
      </w:r>
      <w:proofErr w:type="gramEnd"/>
      <w:r w:rsidR="005E0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0ED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дошкольного образования, а также по предоставлению компенсации затрат родителей (законных представителей) на обучение детей-инвалидов на дому», </w:t>
      </w:r>
      <w:r w:rsidR="00233F9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E0ED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 </w:t>
      </w:r>
      <w:r w:rsidR="00233F9A">
        <w:rPr>
          <w:rFonts w:ascii="Times New Roman" w:hAnsi="Times New Roman" w:cs="Times New Roman"/>
          <w:sz w:val="28"/>
          <w:szCs w:val="28"/>
          <w:lang w:eastAsia="ru-RU"/>
        </w:rPr>
        <w:t>от 18.12.2019 № 941-пп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F9A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предоставлении компенсации затрат родителей (законных представителей) на обучение детей-инвалидов на дому по образовательным программам дошкольного образования», а также в целях обеспечения прав детей на получение дошкольного образования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C50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  <w:proofErr w:type="gramEnd"/>
    </w:p>
    <w:p w:rsidR="00EC500B" w:rsidRDefault="00EC500B" w:rsidP="00233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</w:t>
      </w:r>
      <w:r w:rsidR="00233F9A">
        <w:rPr>
          <w:rFonts w:ascii="Times New Roman" w:hAnsi="Times New Roman" w:cs="Times New Roman"/>
          <w:sz w:val="28"/>
          <w:szCs w:val="28"/>
          <w:lang w:eastAsia="ru-RU"/>
        </w:rPr>
        <w:t xml:space="preserve">твердить положение о предоставлении компенсации затрат родителей (законных представителей) на обучение детей-инвалидов на дому </w:t>
      </w:r>
      <w:r w:rsidR="00233F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образовательным программам дошкольного образования согласно приложени</w:t>
      </w:r>
      <w:r w:rsidR="00E2360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33F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00B" w:rsidRDefault="00233F9A" w:rsidP="00233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C500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округа по социальным вопросам </w:t>
      </w:r>
      <w:proofErr w:type="spellStart"/>
      <w:r w:rsidR="007E3B35">
        <w:rPr>
          <w:rFonts w:ascii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7E3B3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3B35"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:rsidR="00EC500B" w:rsidRDefault="00233F9A" w:rsidP="00233F9A">
      <w:pPr>
        <w:spacing w:line="360" w:lineRule="auto"/>
        <w:ind w:left="-142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его официального опубликования (обнародования) </w:t>
      </w:r>
      <w:r w:rsidR="007737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7378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сво</w:t>
      </w:r>
      <w:r w:rsidR="0077378B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действие</w:t>
      </w:r>
      <w:r w:rsidR="0077378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</w:t>
      </w:r>
      <w:r w:rsidR="007737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378B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C50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658" w:rsidRDefault="002A1658" w:rsidP="00EC500B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Default="00D0196E" w:rsidP="00D0196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F9A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8327D4" w:rsidRDefault="00D0196E" w:rsidP="00D0196E">
      <w:pPr>
        <w:spacing w:after="0"/>
        <w:ind w:left="-284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FF06E4" w:rsidRPr="008327D4">
        <w:rPr>
          <w:rFonts w:ascii="Times New Roman" w:hAnsi="Times New Roman" w:cs="Times New Roman"/>
          <w:sz w:val="28"/>
          <w:szCs w:val="28"/>
        </w:rPr>
        <w:t>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="00FF06E4" w:rsidRPr="008327D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F06E4" w:rsidRPr="008327D4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                       </w:t>
      </w:r>
      <w:r w:rsidR="00FF06E4" w:rsidRPr="008327D4">
        <w:rPr>
          <w:rFonts w:ascii="Times New Roman" w:hAnsi="Times New Roman" w:cs="Times New Roman"/>
          <w:sz w:val="28"/>
          <w:szCs w:val="28"/>
        </w:rPr>
        <w:t xml:space="preserve">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F9A" w:rsidRPr="00C67DDA" w:rsidRDefault="00233F9A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Pr="00C67DDA" w:rsidRDefault="00233F9A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0F" w:rsidRPr="00C67DDA">
        <w:rPr>
          <w:rFonts w:ascii="Times New Roman" w:hAnsi="Times New Roman" w:cs="Times New Roman"/>
          <w:sz w:val="28"/>
          <w:szCs w:val="28"/>
        </w:rPr>
        <w:t>Верно</w:t>
      </w:r>
    </w:p>
    <w:p w:rsidR="00D0196E" w:rsidRPr="00C67DDA" w:rsidRDefault="00233F9A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0F" w:rsidRPr="00C67DD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A200F" w:rsidRPr="00C67DDA" w:rsidRDefault="00233F9A" w:rsidP="00D0196E">
      <w:pPr>
        <w:spacing w:after="0"/>
        <w:ind w:left="-142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3AA" w:rsidRPr="00C67DDA">
        <w:rPr>
          <w:rFonts w:ascii="Times New Roman" w:hAnsi="Times New Roman" w:cs="Times New Roman"/>
          <w:sz w:val="28"/>
          <w:szCs w:val="28"/>
        </w:rPr>
        <w:t>о</w:t>
      </w:r>
      <w:r w:rsidR="008A200F" w:rsidRPr="00C67DDA">
        <w:rPr>
          <w:rFonts w:ascii="Times New Roman" w:hAnsi="Times New Roman" w:cs="Times New Roman"/>
          <w:sz w:val="28"/>
          <w:szCs w:val="28"/>
        </w:rPr>
        <w:t xml:space="preserve">рганизационного отдела       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</w:t>
      </w:r>
      <w:r w:rsidR="006006B9" w:rsidRPr="00C67D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   </w:t>
      </w:r>
      <w:r w:rsidR="00AA13C0" w:rsidRPr="00C67DDA">
        <w:rPr>
          <w:rFonts w:ascii="Times New Roman" w:hAnsi="Times New Roman" w:cs="Times New Roman"/>
          <w:sz w:val="28"/>
          <w:szCs w:val="28"/>
        </w:rPr>
        <w:t xml:space="preserve">  </w:t>
      </w:r>
      <w:r w:rsidR="008A200F" w:rsidRPr="00C67DDA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F9A" w:rsidRDefault="00233F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F9A" w:rsidRDefault="00233F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F9A" w:rsidRDefault="00233F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F9A" w:rsidRDefault="00233F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F9A" w:rsidRDefault="00233F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F9A" w:rsidRDefault="00233F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6E4" w:rsidRPr="008327D4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:rsidR="00CC1050" w:rsidRDefault="00CC1050" w:rsidP="00CC1050">
      <w:pPr>
        <w:pStyle w:val="1"/>
        <w:shd w:val="clear" w:color="auto" w:fill="auto"/>
        <w:tabs>
          <w:tab w:val="left" w:pos="8931"/>
        </w:tabs>
        <w:ind w:left="5640" w:firstLine="0"/>
      </w:pPr>
      <w:r>
        <w:lastRenderedPageBreak/>
        <w:t>Приложение к постановлению администрации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от ______</w:t>
      </w:r>
      <w:r>
        <w:softHyphen/>
      </w:r>
      <w:r>
        <w:softHyphen/>
      </w:r>
      <w:r>
        <w:softHyphen/>
      </w:r>
      <w:r>
        <w:softHyphen/>
        <w:t>2020  №_____</w:t>
      </w:r>
    </w:p>
    <w:p w:rsidR="00CC1050" w:rsidRDefault="00CC1050" w:rsidP="00CC1050">
      <w:pPr>
        <w:pStyle w:val="1"/>
        <w:shd w:val="clear" w:color="auto" w:fill="auto"/>
        <w:ind w:firstLine="0"/>
        <w:jc w:val="center"/>
      </w:pPr>
      <w:r>
        <w:t>Положение</w:t>
      </w:r>
    </w:p>
    <w:p w:rsidR="00CC1050" w:rsidRDefault="00CC1050" w:rsidP="00CC1050">
      <w:pPr>
        <w:pStyle w:val="1"/>
        <w:shd w:val="clear" w:color="auto" w:fill="auto"/>
        <w:ind w:firstLine="0"/>
        <w:jc w:val="center"/>
      </w:pPr>
      <w:r>
        <w:t>о предоставлении компенсации затрат родителей</w:t>
      </w:r>
    </w:p>
    <w:p w:rsidR="00CC1050" w:rsidRDefault="00CC1050" w:rsidP="00CC1050">
      <w:pPr>
        <w:pStyle w:val="1"/>
        <w:shd w:val="clear" w:color="auto" w:fill="auto"/>
        <w:spacing w:after="320"/>
        <w:ind w:firstLine="0"/>
        <w:jc w:val="center"/>
      </w:pPr>
      <w:r>
        <w:t>(законных представителей) на обучение детей-инвалидов на дому</w:t>
      </w:r>
      <w:r>
        <w:br/>
        <w:t>по образовательным программам дошкольного образования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ind w:firstLine="740"/>
        <w:jc w:val="both"/>
      </w:pPr>
      <w:r>
        <w:t>Настоящее Положение определяет цели, условия назначения, размер и порядок выплаты компенсации затрат родителей (законных представителей) на обучение ребенка-инвалида на дому по образовательным программам дошкольного образования (далее - компенсация).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ind w:firstLine="740"/>
        <w:jc w:val="both"/>
      </w:pPr>
      <w:r>
        <w:t xml:space="preserve">Право на получение компенсации имеет один из родителей (законных представителей), воспитывающий и обучающий на дому ребенка - инвалида по общеобразовательной программе дошкольного образования в соответствии с индивидуальной программой реабилитации и </w:t>
      </w:r>
      <w:proofErr w:type="spellStart"/>
      <w:r>
        <w:t>абилитации</w:t>
      </w:r>
      <w:proofErr w:type="spellEnd"/>
      <w:r>
        <w:t xml:space="preserve"> инвалидов и индивидуальным планом и заключивший договор с муниципальной (государственной) образовательной организацией на получение дошкольного образования на дому.</w:t>
      </w:r>
    </w:p>
    <w:p w:rsidR="00CC1050" w:rsidRDefault="00CC1050" w:rsidP="00CC1050">
      <w:pPr>
        <w:pStyle w:val="1"/>
        <w:shd w:val="clear" w:color="auto" w:fill="auto"/>
        <w:ind w:firstLine="740"/>
        <w:jc w:val="both"/>
      </w:pPr>
      <w:r>
        <w:t>Право на получение компенсации утрачивается по достижении ребенком-инвалидом возраста, дающего право на получение начального общего образования в образовательных организациях, установленного частью 1 статьи 67 Федерального закона от 29 декабря 2012 года № 273-ФЗ «Об образовании в Российской Федерации».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ind w:firstLine="740"/>
        <w:jc w:val="both"/>
      </w:pPr>
      <w:r>
        <w:t>Компенсация производится за счет средств субвенции областного бюджета на обучение детей-инвалидов в образовательных организациях, реализующих образовательные программы дошкольного образования, а также на предоставление компенсации затрат родителей (законных представителей) на обучение детей-инвалидов на дому.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firstLine="740"/>
        <w:jc w:val="both"/>
      </w:pPr>
      <w:r>
        <w:t xml:space="preserve">Главным распорядителем средств областного бюджета, направляемых на выплату компенсации, </w:t>
      </w:r>
      <w:r w:rsidR="00374021">
        <w:t>Управление образование администрации муниципального образования Соль-</w:t>
      </w:r>
      <w:proofErr w:type="spellStart"/>
      <w:r w:rsidR="00374021">
        <w:t>Илецкого</w:t>
      </w:r>
      <w:proofErr w:type="spellEnd"/>
      <w:r w:rsidR="00374021">
        <w:t xml:space="preserve"> городского округа</w:t>
      </w:r>
      <w:r>
        <w:t>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ind w:firstLine="743"/>
        <w:jc w:val="both"/>
      </w:pPr>
      <w:proofErr w:type="gramStart"/>
      <w:r>
        <w:t xml:space="preserve">Уполномоченными органами по предоставлению компенсации в соответствии с Законом Оренбургской области от 16 марта 2009 года № </w:t>
      </w:r>
      <w:r w:rsidRPr="00E83A67">
        <w:rPr>
          <w:lang w:bidi="en-US"/>
        </w:rPr>
        <w:t>2812/607-</w:t>
      </w:r>
      <w:r w:rsidRPr="00CC1050">
        <w:rPr>
          <w:lang w:val="en-US" w:bidi="en-US"/>
        </w:rPr>
        <w:t>IV</w:t>
      </w:r>
      <w:r w:rsidRPr="00E83A67">
        <w:rPr>
          <w:lang w:bidi="en-US"/>
        </w:rPr>
        <w:t>-</w:t>
      </w:r>
      <w:r w:rsidRPr="00CC1050">
        <w:rPr>
          <w:lang w:val="en-US" w:bidi="en-US"/>
        </w:rPr>
        <w:t>O</w:t>
      </w:r>
      <w:r w:rsidRPr="00E83A67">
        <w:rPr>
          <w:lang w:bidi="en-US"/>
        </w:rPr>
        <w:t xml:space="preserve">3 </w:t>
      </w:r>
      <w:r>
        <w:t>«О наделении городских округов и муниципальных районов государственными полномочиями Оренбургской области по обучению детей-инвалидов в образовательных организациях, реализующих образовательные программы дошкольного образования, а также по предоставлению компенсации затрат родителей (законных представителей) на обучение детей-инвалидов на дому» является Управление образование администрации муниципального образования</w:t>
      </w:r>
      <w:proofErr w:type="gramEnd"/>
      <w:r>
        <w:t xml:space="preserve"> Соль-</w:t>
      </w:r>
      <w:proofErr w:type="spellStart"/>
      <w:r>
        <w:t>Илецкого</w:t>
      </w:r>
      <w:proofErr w:type="spellEnd"/>
      <w:r>
        <w:t xml:space="preserve"> городского округа.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ind w:firstLine="743"/>
        <w:jc w:val="both"/>
      </w:pPr>
      <w:r>
        <w:t xml:space="preserve">Компенсация предоставляется на возмещение расходов, связанных с </w:t>
      </w:r>
      <w:proofErr w:type="gramStart"/>
      <w:r>
        <w:lastRenderedPageBreak/>
        <w:t>обучением ребенка-инвалида по</w:t>
      </w:r>
      <w:proofErr w:type="gramEnd"/>
      <w:r>
        <w:t xml:space="preserve"> образовательным программам дошкольного образования на дому, а именно:</w:t>
      </w:r>
    </w:p>
    <w:p w:rsidR="00CC1050" w:rsidRDefault="00CC1050" w:rsidP="00CC1050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ind w:firstLine="740"/>
        <w:jc w:val="both"/>
      </w:pPr>
      <w:r>
        <w:t>приобретение учебников и учебных пособий, средств обучения, игр, игрушек, необходимых для реализации образовательной программы дошкольного образования;</w:t>
      </w:r>
    </w:p>
    <w:p w:rsidR="00CC1050" w:rsidRDefault="00CC1050" w:rsidP="00CC1050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ind w:firstLine="740"/>
        <w:jc w:val="both"/>
      </w:pPr>
      <w:r>
        <w:t>повышение квалификации родителей (законных представителей) по вопросам обучения детей-инвалидов;</w:t>
      </w:r>
    </w:p>
    <w:p w:rsidR="00CC1050" w:rsidRDefault="00CC1050" w:rsidP="00CC1050">
      <w:pPr>
        <w:pStyle w:val="1"/>
        <w:numPr>
          <w:ilvl w:val="0"/>
          <w:numId w:val="3"/>
        </w:numPr>
        <w:shd w:val="clear" w:color="auto" w:fill="auto"/>
        <w:tabs>
          <w:tab w:val="left" w:pos="1066"/>
        </w:tabs>
        <w:ind w:firstLine="740"/>
        <w:jc w:val="both"/>
      </w:pPr>
      <w:r>
        <w:t>оплата труда педагогических работников негосударственных образовательных организаций и физических лиц, осуществляющих обучение детей-инвалидов, в соответствии с законодательством Российской Федерации;</w:t>
      </w:r>
    </w:p>
    <w:p w:rsidR="00CC1050" w:rsidRDefault="00CC1050" w:rsidP="00CC1050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ind w:firstLine="740"/>
        <w:jc w:val="both"/>
      </w:pPr>
      <w:r>
        <w:t>оплата услуг доступа рабочего места ребенка-инвалида к информационно-телекоммуникационной сети «Интернет» при организации их дистанционного обучения.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firstLine="740"/>
        <w:jc w:val="both"/>
      </w:pPr>
      <w:proofErr w:type="gramStart"/>
      <w:r>
        <w:t xml:space="preserve">Компенсация выплачивается в размере фактически понесенных затрат, но не более 70 процентов от норматива на одного ребенка из числа детей-инвалидов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374021">
        <w:t xml:space="preserve">Соль - </w:t>
      </w:r>
      <w:proofErr w:type="spellStart"/>
      <w:r w:rsidR="00374021">
        <w:t>Илецкого</w:t>
      </w:r>
      <w:proofErr w:type="spellEnd"/>
      <w:r w:rsidR="00374021">
        <w:t xml:space="preserve"> городского округа </w:t>
      </w:r>
      <w:r>
        <w:t>Оренбургской области, реализующих основную общеобразовательную программу дошкольного образования, установленного на текущий год соответствующим постановлением Правительства Оренбургской области.</w:t>
      </w:r>
      <w:proofErr w:type="gramEnd"/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firstLine="740"/>
        <w:jc w:val="both"/>
      </w:pPr>
      <w:r>
        <w:t>Компенсация предоставляется Управлением образования по месту проживания ребенка-инвалида.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firstLine="740"/>
        <w:jc w:val="both"/>
      </w:pPr>
      <w:r>
        <w:t>Документами, необходимыми (представляемыми) для назначения компенсации, являются: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62"/>
        </w:tabs>
        <w:ind w:firstLine="740"/>
        <w:jc w:val="both"/>
      </w:pPr>
      <w:r>
        <w:t>копия документа, подтверждающего установление ребенку инвалидности;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ind w:firstLine="740"/>
        <w:jc w:val="both"/>
      </w:pPr>
      <w:r>
        <w:t>копия пенсионного страхового свидетельства (СНИЛС) ребенка, на которого предоставляется компенсация;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66"/>
        </w:tabs>
        <w:ind w:firstLine="740"/>
        <w:jc w:val="both"/>
      </w:pPr>
      <w:r>
        <w:t>копия договора с муниципальной (государственной) образовательной организацией на получение дошкольного образования ребенком-инвалидом на дому;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66"/>
        </w:tabs>
        <w:ind w:firstLine="740"/>
        <w:jc w:val="both"/>
      </w:pPr>
      <w:r>
        <w:t>справка органа местного самоуправления, где ребенок зарегистрирован по месту жительства, о том, что в данном муниципальном образовании родители (законные представители) компенсацию не получают (в случае если фактическое место проживание ребенка и место его регистрации находятся в разных муниципальных образованиях);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66"/>
        </w:tabs>
        <w:ind w:firstLine="740"/>
        <w:jc w:val="both"/>
      </w:pPr>
      <w:r>
        <w:t>выписка из приказа о приеме ребенка-инвалида в образовательную организацию;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71"/>
        </w:tabs>
        <w:spacing w:line="254" w:lineRule="auto"/>
        <w:ind w:firstLine="740"/>
        <w:jc w:val="both"/>
      </w:pPr>
      <w:r>
        <w:t xml:space="preserve">копия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ребенка-инвалида;</w:t>
      </w:r>
    </w:p>
    <w:p w:rsidR="00CC1050" w:rsidRDefault="00CC1050" w:rsidP="00CC1050">
      <w:pPr>
        <w:pStyle w:val="1"/>
        <w:numPr>
          <w:ilvl w:val="0"/>
          <w:numId w:val="4"/>
        </w:numPr>
        <w:shd w:val="clear" w:color="auto" w:fill="auto"/>
        <w:tabs>
          <w:tab w:val="left" w:pos="1068"/>
        </w:tabs>
        <w:ind w:firstLine="760"/>
        <w:jc w:val="both"/>
      </w:pPr>
      <w:r>
        <w:t xml:space="preserve">копия решения органа местного самоуправления об установлении опеки (попечительства) над ребенком (в случае если заявителем является </w:t>
      </w:r>
      <w:r>
        <w:lastRenderedPageBreak/>
        <w:t>законный представитель ребенка-инвалида).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firstLine="760"/>
        <w:jc w:val="both"/>
      </w:pPr>
      <w:r>
        <w:t>Для получения компенсации родитель (законный представитель) ребенка-инвалида ежегодно, по окончании учебного года (с 1 июня по 30 июня), представляет в орган местного самоуправления следующие документы:</w:t>
      </w:r>
    </w:p>
    <w:p w:rsidR="00CC1050" w:rsidRDefault="00CC1050" w:rsidP="00CC1050">
      <w:pPr>
        <w:pStyle w:val="1"/>
        <w:numPr>
          <w:ilvl w:val="0"/>
          <w:numId w:val="5"/>
        </w:numPr>
        <w:shd w:val="clear" w:color="auto" w:fill="auto"/>
        <w:tabs>
          <w:tab w:val="left" w:pos="1068"/>
        </w:tabs>
        <w:ind w:firstLine="760"/>
        <w:jc w:val="both"/>
      </w:pPr>
      <w:r>
        <w:t>заявление о выплате компенсации затрат родителей (законных представителей) на обучение ребенка-инвалида на дому по образовательным программам дошкольного образования с указанием банковских реквизитов счета для перечисления компенсации;</w:t>
      </w:r>
    </w:p>
    <w:p w:rsidR="00CC1050" w:rsidRDefault="00CC1050" w:rsidP="00CC1050">
      <w:pPr>
        <w:pStyle w:val="1"/>
        <w:numPr>
          <w:ilvl w:val="0"/>
          <w:numId w:val="5"/>
        </w:numPr>
        <w:shd w:val="clear" w:color="auto" w:fill="auto"/>
        <w:tabs>
          <w:tab w:val="left" w:pos="1068"/>
        </w:tabs>
        <w:ind w:firstLine="760"/>
        <w:jc w:val="both"/>
      </w:pPr>
      <w:r>
        <w:t>заявление о согласии на обработку персональных данных заявителя и ребенка-инвалида в соответствии с законодательством Российской Федерации;</w:t>
      </w:r>
    </w:p>
    <w:p w:rsidR="00CC1050" w:rsidRDefault="00CC1050" w:rsidP="00CC1050">
      <w:pPr>
        <w:pStyle w:val="1"/>
        <w:numPr>
          <w:ilvl w:val="0"/>
          <w:numId w:val="5"/>
        </w:numPr>
        <w:shd w:val="clear" w:color="auto" w:fill="auto"/>
        <w:tabs>
          <w:tab w:val="left" w:pos="1068"/>
        </w:tabs>
        <w:ind w:firstLine="760"/>
        <w:jc w:val="both"/>
      </w:pPr>
      <w:r>
        <w:t>копию документа, удостоверяющего личность родителя (законного представителя);</w:t>
      </w:r>
    </w:p>
    <w:p w:rsidR="00CC1050" w:rsidRDefault="00CC1050" w:rsidP="00CC1050">
      <w:pPr>
        <w:pStyle w:val="1"/>
        <w:numPr>
          <w:ilvl w:val="0"/>
          <w:numId w:val="5"/>
        </w:numPr>
        <w:shd w:val="clear" w:color="auto" w:fill="auto"/>
        <w:tabs>
          <w:tab w:val="left" w:pos="1068"/>
        </w:tabs>
        <w:ind w:firstLine="760"/>
        <w:jc w:val="both"/>
      </w:pPr>
      <w:r>
        <w:t>копию свидетельства о рождении ребенка, на которого предоставляется компенсация;</w:t>
      </w:r>
    </w:p>
    <w:p w:rsidR="00CC1050" w:rsidRDefault="00CC1050" w:rsidP="00CC1050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ind w:firstLine="760"/>
        <w:jc w:val="both"/>
      </w:pPr>
      <w:r>
        <w:t>копии платежных документов или иные документы, подтверждающие его расходы на организацию обучения ребенка-инвалида на дому по образовательным программам дошкольного образования (далее - финансовые документы).</w:t>
      </w:r>
    </w:p>
    <w:p w:rsidR="00CC1050" w:rsidRDefault="00CC1050" w:rsidP="00CC1050">
      <w:pPr>
        <w:pStyle w:val="1"/>
        <w:shd w:val="clear" w:color="auto" w:fill="auto"/>
        <w:ind w:firstLine="760"/>
        <w:jc w:val="both"/>
      </w:pPr>
      <w:r>
        <w:t>Документы, выданные компетентными органами иностранного государства, представляются в орган местного самоуправления с нотариально удостоверенным переводом на русский язык.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60"/>
        <w:jc w:val="both"/>
      </w:pPr>
      <w:r>
        <w:t>Копии документов, указанных в пункте 10 настоящего Положения, заверяются специалистом органа местного самоуправления, осуществляющим прием документов при предъявлении подлинных документов.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firstLine="760"/>
        <w:jc w:val="both"/>
      </w:pPr>
      <w:r>
        <w:t>В случае изменения сведений, содержащихся в документах, предусмотренных пунктом 9 настоящего Положения, родитель (законный представитель) уведомляет об этом орган местного самоуправления в 10-дневный срок с представлением подтверждающих документов.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firstLine="760"/>
        <w:jc w:val="both"/>
      </w:pPr>
      <w:r>
        <w:t>Орган местного самоуправления в течение 30 календарных дней со дня получения полного пакета документов, предусмотренных пунктами 9, 10 настоящего Положения, принимает решение о выплате компенсации или об отказе в ее выплате в форме правового акта органа местного самоуправления.</w:t>
      </w:r>
    </w:p>
    <w:p w:rsidR="00CC1050" w:rsidRDefault="00CC1050" w:rsidP="00CC1050">
      <w:pPr>
        <w:pStyle w:val="1"/>
        <w:shd w:val="clear" w:color="auto" w:fill="auto"/>
        <w:ind w:firstLine="760"/>
        <w:jc w:val="both"/>
      </w:pPr>
      <w:r>
        <w:t>Решение о выплате компенсации или об отказе в ее выплате направляется родителю (законному представителю) в течение 5 рабочих дней со дня принятия соответствующего решения.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ind w:firstLine="760"/>
        <w:jc w:val="both"/>
      </w:pPr>
      <w:r>
        <w:t>Основаниями для отказа родителям (законным представителям) в выплате компенсации являются:</w:t>
      </w:r>
    </w:p>
    <w:p w:rsidR="00CC1050" w:rsidRDefault="00CC1050" w:rsidP="00CC1050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760"/>
        <w:jc w:val="both"/>
      </w:pPr>
      <w:r>
        <w:t>обращение за компенсацией лица, не обладающего правом на ее получение;</w:t>
      </w:r>
    </w:p>
    <w:p w:rsidR="00CC1050" w:rsidRDefault="00CC1050" w:rsidP="00CC1050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760"/>
        <w:jc w:val="both"/>
      </w:pPr>
      <w:r>
        <w:t>непредставление (представление не в полном объеме) документов, указанных в пункте 10 настоящего Положения;</w:t>
      </w:r>
    </w:p>
    <w:p w:rsidR="00CC1050" w:rsidRDefault="00CC1050" w:rsidP="00CC1050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760"/>
        <w:jc w:val="both"/>
      </w:pPr>
      <w:r>
        <w:t xml:space="preserve">наличие в документах, представленных родителем (законным </w:t>
      </w:r>
      <w:r>
        <w:lastRenderedPageBreak/>
        <w:t>представителем), недостоверных сведений или несоответствие их требованиям законодательства Российской Федерации;</w:t>
      </w:r>
    </w:p>
    <w:p w:rsidR="00CC1050" w:rsidRDefault="00CC1050" w:rsidP="00CC1050">
      <w:pPr>
        <w:pStyle w:val="1"/>
        <w:numPr>
          <w:ilvl w:val="0"/>
          <w:numId w:val="6"/>
        </w:numPr>
        <w:shd w:val="clear" w:color="auto" w:fill="auto"/>
        <w:tabs>
          <w:tab w:val="left" w:pos="1092"/>
        </w:tabs>
        <w:ind w:firstLine="760"/>
        <w:jc w:val="both"/>
      </w:pPr>
      <w:r>
        <w:t>представление документов после окончания установленного срока приема документов.</w:t>
      </w:r>
    </w:p>
    <w:p w:rsidR="00CC1050" w:rsidRDefault="00CC1050" w:rsidP="00CC1050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firstLine="760"/>
        <w:jc w:val="both"/>
      </w:pPr>
      <w:r>
        <w:t xml:space="preserve">Компенсация выплачивается единовременно в течение 30 календарных дней со дня принятия решения о выплате. </w:t>
      </w:r>
      <w:r w:rsidR="00374021">
        <w:t xml:space="preserve">Управление образования администрации Соль – </w:t>
      </w:r>
      <w:proofErr w:type="spellStart"/>
      <w:r w:rsidR="00374021">
        <w:t>Илецкого</w:t>
      </w:r>
      <w:proofErr w:type="spellEnd"/>
      <w:r w:rsidR="00374021">
        <w:t xml:space="preserve"> городского округа</w:t>
      </w:r>
      <w:r>
        <w:t xml:space="preserve"> перечисляет средства, предусмотренные на выплату компенсации, на счет родителей (законных представителей), открытый ими в кредитных организациях, в установленном для исполнения бюджета </w:t>
      </w:r>
      <w:r w:rsidR="00374021">
        <w:t xml:space="preserve">городского округа </w:t>
      </w:r>
      <w:r>
        <w:t>порядке в пределах утвержденных лимитов бюджетных обязательств.</w:t>
      </w:r>
    </w:p>
    <w:p w:rsidR="002C61DA" w:rsidRDefault="00F077A3" w:rsidP="00233F9A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2C61DA" w:rsidSect="003951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94D5D6A"/>
    <w:multiLevelType w:val="multilevel"/>
    <w:tmpl w:val="DEB44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CD784E"/>
    <w:multiLevelType w:val="multilevel"/>
    <w:tmpl w:val="21CE4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E75BF"/>
    <w:multiLevelType w:val="multilevel"/>
    <w:tmpl w:val="EB7A4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011C7D"/>
    <w:multiLevelType w:val="multilevel"/>
    <w:tmpl w:val="4782C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207F43"/>
    <w:multiLevelType w:val="multilevel"/>
    <w:tmpl w:val="F274D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17E1E"/>
    <w:rsid w:val="00026BA2"/>
    <w:rsid w:val="000301F9"/>
    <w:rsid w:val="000559F5"/>
    <w:rsid w:val="00095D2F"/>
    <w:rsid w:val="000A56FF"/>
    <w:rsid w:val="000B603B"/>
    <w:rsid w:val="000C3563"/>
    <w:rsid w:val="000D45D5"/>
    <w:rsid w:val="001055C6"/>
    <w:rsid w:val="0011078C"/>
    <w:rsid w:val="00111695"/>
    <w:rsid w:val="00124986"/>
    <w:rsid w:val="00150EC1"/>
    <w:rsid w:val="001514AB"/>
    <w:rsid w:val="00160BC5"/>
    <w:rsid w:val="001B0A28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2162"/>
    <w:rsid w:val="00233F9A"/>
    <w:rsid w:val="00235774"/>
    <w:rsid w:val="00237BED"/>
    <w:rsid w:val="0024307B"/>
    <w:rsid w:val="00254479"/>
    <w:rsid w:val="002A1658"/>
    <w:rsid w:val="002A2DF4"/>
    <w:rsid w:val="002B394B"/>
    <w:rsid w:val="002C1280"/>
    <w:rsid w:val="002C61DA"/>
    <w:rsid w:val="002D0D78"/>
    <w:rsid w:val="002E63E2"/>
    <w:rsid w:val="00342D03"/>
    <w:rsid w:val="00361ADA"/>
    <w:rsid w:val="00374021"/>
    <w:rsid w:val="00376EED"/>
    <w:rsid w:val="0039512C"/>
    <w:rsid w:val="0039679A"/>
    <w:rsid w:val="003B6C86"/>
    <w:rsid w:val="003D03AA"/>
    <w:rsid w:val="003F4709"/>
    <w:rsid w:val="00403719"/>
    <w:rsid w:val="00416705"/>
    <w:rsid w:val="0042756E"/>
    <w:rsid w:val="00430399"/>
    <w:rsid w:val="004452F7"/>
    <w:rsid w:val="004765C1"/>
    <w:rsid w:val="004A06C2"/>
    <w:rsid w:val="004A16EE"/>
    <w:rsid w:val="004C01C2"/>
    <w:rsid w:val="004C25C5"/>
    <w:rsid w:val="004D76DC"/>
    <w:rsid w:val="004F2211"/>
    <w:rsid w:val="004F31CA"/>
    <w:rsid w:val="00504C9B"/>
    <w:rsid w:val="0052399C"/>
    <w:rsid w:val="00551158"/>
    <w:rsid w:val="00552175"/>
    <w:rsid w:val="005770B5"/>
    <w:rsid w:val="00595931"/>
    <w:rsid w:val="005A0A95"/>
    <w:rsid w:val="005A1A93"/>
    <w:rsid w:val="005A57E8"/>
    <w:rsid w:val="005B5AD9"/>
    <w:rsid w:val="005E0EDC"/>
    <w:rsid w:val="005E7130"/>
    <w:rsid w:val="005F26A4"/>
    <w:rsid w:val="005F3A9D"/>
    <w:rsid w:val="006006B9"/>
    <w:rsid w:val="00640DD2"/>
    <w:rsid w:val="006427C8"/>
    <w:rsid w:val="00693BCC"/>
    <w:rsid w:val="006A5E07"/>
    <w:rsid w:val="006D16FB"/>
    <w:rsid w:val="006F7747"/>
    <w:rsid w:val="00710A24"/>
    <w:rsid w:val="00724D18"/>
    <w:rsid w:val="0077378B"/>
    <w:rsid w:val="00783B84"/>
    <w:rsid w:val="007A0D16"/>
    <w:rsid w:val="007A2F5E"/>
    <w:rsid w:val="007A50AC"/>
    <w:rsid w:val="007B27DF"/>
    <w:rsid w:val="007B72F5"/>
    <w:rsid w:val="007C1105"/>
    <w:rsid w:val="007C1AAF"/>
    <w:rsid w:val="007C36F8"/>
    <w:rsid w:val="007D49BC"/>
    <w:rsid w:val="007E3B35"/>
    <w:rsid w:val="007F604D"/>
    <w:rsid w:val="00807E04"/>
    <w:rsid w:val="008327D4"/>
    <w:rsid w:val="00834BD1"/>
    <w:rsid w:val="00836AF4"/>
    <w:rsid w:val="008571E4"/>
    <w:rsid w:val="008962E7"/>
    <w:rsid w:val="008A200F"/>
    <w:rsid w:val="008B2849"/>
    <w:rsid w:val="008F6B08"/>
    <w:rsid w:val="008F7AD8"/>
    <w:rsid w:val="00914CC3"/>
    <w:rsid w:val="009357C0"/>
    <w:rsid w:val="009633EC"/>
    <w:rsid w:val="00986E27"/>
    <w:rsid w:val="009979E6"/>
    <w:rsid w:val="009B273C"/>
    <w:rsid w:val="009D36B1"/>
    <w:rsid w:val="009E5364"/>
    <w:rsid w:val="00A04A61"/>
    <w:rsid w:val="00A10644"/>
    <w:rsid w:val="00A33CA6"/>
    <w:rsid w:val="00A46241"/>
    <w:rsid w:val="00A46A0D"/>
    <w:rsid w:val="00A63C95"/>
    <w:rsid w:val="00A7598F"/>
    <w:rsid w:val="00A863F1"/>
    <w:rsid w:val="00A9693B"/>
    <w:rsid w:val="00AA13C0"/>
    <w:rsid w:val="00AA2973"/>
    <w:rsid w:val="00AB2B90"/>
    <w:rsid w:val="00AB5734"/>
    <w:rsid w:val="00AB7892"/>
    <w:rsid w:val="00AC4813"/>
    <w:rsid w:val="00AE139B"/>
    <w:rsid w:val="00AF4404"/>
    <w:rsid w:val="00B05CF7"/>
    <w:rsid w:val="00B10226"/>
    <w:rsid w:val="00B325A9"/>
    <w:rsid w:val="00B62012"/>
    <w:rsid w:val="00B76BB3"/>
    <w:rsid w:val="00B9662C"/>
    <w:rsid w:val="00BB4ED9"/>
    <w:rsid w:val="00BB5E5A"/>
    <w:rsid w:val="00BB6EA4"/>
    <w:rsid w:val="00C01D54"/>
    <w:rsid w:val="00C1069E"/>
    <w:rsid w:val="00C169D6"/>
    <w:rsid w:val="00C67DDA"/>
    <w:rsid w:val="00C773DA"/>
    <w:rsid w:val="00CB09F6"/>
    <w:rsid w:val="00CC1050"/>
    <w:rsid w:val="00D0196E"/>
    <w:rsid w:val="00D01ECA"/>
    <w:rsid w:val="00D06FD5"/>
    <w:rsid w:val="00D15B69"/>
    <w:rsid w:val="00D37D2F"/>
    <w:rsid w:val="00D401D9"/>
    <w:rsid w:val="00D6061B"/>
    <w:rsid w:val="00DA25B7"/>
    <w:rsid w:val="00DA3D34"/>
    <w:rsid w:val="00DB7644"/>
    <w:rsid w:val="00DF6A7A"/>
    <w:rsid w:val="00DF7ED3"/>
    <w:rsid w:val="00E107F3"/>
    <w:rsid w:val="00E23605"/>
    <w:rsid w:val="00E248B1"/>
    <w:rsid w:val="00E34380"/>
    <w:rsid w:val="00E42211"/>
    <w:rsid w:val="00E5620B"/>
    <w:rsid w:val="00E6530F"/>
    <w:rsid w:val="00E91FDA"/>
    <w:rsid w:val="00EC500B"/>
    <w:rsid w:val="00F00303"/>
    <w:rsid w:val="00F077A3"/>
    <w:rsid w:val="00F14C89"/>
    <w:rsid w:val="00F377F9"/>
    <w:rsid w:val="00F50A68"/>
    <w:rsid w:val="00FB2F3B"/>
    <w:rsid w:val="00FC3099"/>
    <w:rsid w:val="00FE6BD8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C10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CC105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C10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CC105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2019-12-30T06:00:00Z</cp:lastPrinted>
  <dcterms:created xsi:type="dcterms:W3CDTF">2020-02-06T09:51:00Z</dcterms:created>
  <dcterms:modified xsi:type="dcterms:W3CDTF">2020-02-06T09:51:00Z</dcterms:modified>
</cp:coreProperties>
</file>